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4E" w:rsidRPr="00867DDE" w:rsidRDefault="002A6B4E" w:rsidP="00AD55E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 Р О Т О К О Л   №  </w:t>
      </w:r>
      <w:r w:rsidRPr="00867DDE">
        <w:rPr>
          <w:rFonts w:ascii="Times New Roman" w:hAnsi="Times New Roman" w:cs="Times New Roman"/>
          <w:b/>
          <w:bCs/>
        </w:rPr>
        <w:t>2</w:t>
      </w:r>
    </w:p>
    <w:p w:rsidR="002A6B4E" w:rsidRPr="006F7B4E" w:rsidRDefault="002A6B4E" w:rsidP="00AD55E0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мини</w:t>
      </w:r>
      <w:r w:rsidRPr="006F7B4E">
        <w:rPr>
          <w:rFonts w:ascii="Times New Roman" w:hAnsi="Times New Roman" w:cs="Times New Roman"/>
          <w:b/>
          <w:bCs/>
        </w:rPr>
        <w:t xml:space="preserve"> педагогического совета МАДОУ «Синеглазка»</w:t>
      </w:r>
    </w:p>
    <w:p w:rsidR="002A6B4E" w:rsidRPr="00867DDE" w:rsidRDefault="002A6B4E" w:rsidP="00AD55E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en-US"/>
        </w:rPr>
      </w:pPr>
      <w:r w:rsidRPr="00C940EF">
        <w:rPr>
          <w:b/>
          <w:bCs/>
        </w:rPr>
        <w:t xml:space="preserve">    </w:t>
      </w:r>
      <w:r>
        <w:rPr>
          <w:rFonts w:ascii="Times New Roman CYR" w:hAnsi="Times New Roman CYR" w:cs="Times New Roman CYR"/>
          <w:b/>
          <w:bCs/>
        </w:rPr>
        <w:t>от  28.</w:t>
      </w:r>
      <w:r w:rsidRPr="00867DDE">
        <w:rPr>
          <w:rFonts w:ascii="Times New Roman CYR" w:hAnsi="Times New Roman CYR" w:cs="Times New Roman CYR"/>
          <w:b/>
          <w:bCs/>
        </w:rPr>
        <w:t>11</w:t>
      </w:r>
      <w:r>
        <w:rPr>
          <w:rFonts w:ascii="Times New Roman CYR" w:hAnsi="Times New Roman CYR" w:cs="Times New Roman CYR"/>
          <w:b/>
          <w:bCs/>
        </w:rPr>
        <w:t>.2018 г.</w:t>
      </w:r>
    </w:p>
    <w:p w:rsidR="002A6B4E" w:rsidRDefault="002A6B4E" w:rsidP="00AD55E0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Всего педагогов:  56 человек  </w:t>
      </w:r>
    </w:p>
    <w:p w:rsidR="002A6B4E" w:rsidRDefault="002A6B4E" w:rsidP="00AD55E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Присутствовало:  28</w:t>
      </w:r>
      <w:r>
        <w:rPr>
          <w:rFonts w:ascii="Times New Roman CYR" w:hAnsi="Times New Roman CYR" w:cs="Times New Roman CYR"/>
          <w:color w:val="FF0000"/>
        </w:rPr>
        <w:t xml:space="preserve"> </w:t>
      </w:r>
      <w:r>
        <w:rPr>
          <w:rFonts w:ascii="Times New Roman CYR" w:hAnsi="Times New Roman CYR" w:cs="Times New Roman CYR"/>
        </w:rPr>
        <w:t>человек</w:t>
      </w:r>
    </w:p>
    <w:p w:rsidR="002A6B4E" w:rsidRDefault="002A6B4E" w:rsidP="00AD55E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Повестка дня</w:t>
      </w:r>
    </w:p>
    <w:p w:rsidR="002A6B4E" w:rsidRPr="00DF42EB" w:rsidRDefault="002A6B4E" w:rsidP="00DF42EB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Times New Roman" w:hAnsi="Times New Roman" w:cs="Times New Roman"/>
        </w:rPr>
      </w:pPr>
      <w:r w:rsidRPr="00DF42EB">
        <w:rPr>
          <w:rFonts w:ascii="Times New Roman" w:hAnsi="Times New Roman" w:cs="Times New Roman"/>
        </w:rPr>
        <w:t>Выполнение показателей заболеваемости и посещаемости. Меры по повышению показателей заболеваемости и посещаемости</w:t>
      </w:r>
      <w:r>
        <w:rPr>
          <w:rFonts w:ascii="Times New Roman" w:hAnsi="Times New Roman" w:cs="Times New Roman"/>
        </w:rPr>
        <w:t>.</w:t>
      </w:r>
      <w:r w:rsidRPr="00DF42EB">
        <w:rPr>
          <w:rFonts w:ascii="Times New Roman" w:hAnsi="Times New Roman" w:cs="Times New Roman"/>
        </w:rPr>
        <w:t xml:space="preserve"> </w:t>
      </w:r>
    </w:p>
    <w:p w:rsidR="002A6B4E" w:rsidRDefault="002A6B4E" w:rsidP="00DF42E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 CYR" w:hAnsi="Times New Roman CYR" w:cs="Times New Roman CYR"/>
        </w:rPr>
      </w:pPr>
      <w:r w:rsidRPr="007F7A6D">
        <w:rPr>
          <w:rFonts w:ascii="Times New Roman CYR" w:hAnsi="Times New Roman CYR" w:cs="Times New Roman CYR"/>
        </w:rPr>
        <w:t>Формулировка и принятие решений педагогического совета.</w:t>
      </w:r>
    </w:p>
    <w:p w:rsidR="002A6B4E" w:rsidRDefault="002A6B4E" w:rsidP="00DF42E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 CYR" w:hAnsi="Times New Roman CYR" w:cs="Times New Roman CYR"/>
        </w:rPr>
      </w:pPr>
    </w:p>
    <w:p w:rsidR="002A6B4E" w:rsidRPr="00273E49" w:rsidRDefault="002A6B4E" w:rsidP="00DF42EB">
      <w:pPr>
        <w:pStyle w:val="ListParagraph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</w:rPr>
      </w:pPr>
      <w:r w:rsidRPr="00273E49">
        <w:rPr>
          <w:rFonts w:ascii="Times New Roman" w:hAnsi="Times New Roman" w:cs="Times New Roman"/>
          <w:b/>
          <w:bCs/>
        </w:rPr>
        <w:t>Ход заседания</w:t>
      </w:r>
    </w:p>
    <w:p w:rsidR="002A6B4E" w:rsidRDefault="002A6B4E" w:rsidP="00DF42E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 CYR" w:hAnsi="Times New Roman CYR" w:cs="Times New Roman CYR"/>
        </w:rPr>
      </w:pPr>
    </w:p>
    <w:p w:rsidR="002A6B4E" w:rsidRPr="001B0BCB" w:rsidRDefault="002A6B4E" w:rsidP="00AD55E0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093F98">
        <w:rPr>
          <w:rFonts w:ascii="Times New Roman CYR" w:hAnsi="Times New Roman CYR" w:cs="Times New Roman CYR"/>
          <w:b/>
          <w:sz w:val="22"/>
          <w:szCs w:val="22"/>
        </w:rPr>
        <w:t>По первому вопросу</w:t>
      </w:r>
      <w:r w:rsidRPr="00093F98">
        <w:rPr>
          <w:rFonts w:ascii="Times New Roman CYR" w:hAnsi="Times New Roman CYR" w:cs="Times New Roman CYR"/>
          <w:sz w:val="22"/>
          <w:szCs w:val="22"/>
        </w:rPr>
        <w:t xml:space="preserve"> выступила Босякова С.Н., заведующий МАДОУ. Она отметила, что </w:t>
      </w:r>
      <w:r w:rsidRPr="00093F98">
        <w:rPr>
          <w:sz w:val="22"/>
          <w:szCs w:val="22"/>
        </w:rPr>
        <w:t>оздоровительная работа в Учреждении осуществляется по следующим направлениям: соблюдение режима дня, учет гигиенических требований, отработка двигательного режима в группах и на прогулке, закаливающие мероприятия</w:t>
      </w:r>
      <w:r w:rsidRPr="00093F98">
        <w:rPr>
          <w:rStyle w:val="apple-converted-space"/>
          <w:sz w:val="22"/>
          <w:szCs w:val="22"/>
        </w:rPr>
        <w:t> </w:t>
      </w:r>
      <w:r w:rsidRPr="00093F98">
        <w:rPr>
          <w:sz w:val="22"/>
          <w:szCs w:val="22"/>
          <w:bdr w:val="none" w:sz="0" w:space="0" w:color="auto" w:frame="1"/>
        </w:rPr>
        <w:t>(</w:t>
      </w:r>
      <w:r w:rsidRPr="00093F98">
        <w:rPr>
          <w:sz w:val="22"/>
          <w:szCs w:val="22"/>
        </w:rPr>
        <w:t>с детьми проводятся: умывание холодной водой, полоскание рта после приема пищи, соблюдение температурного режима, в теплую погоду утренний прием на свежем воздухе, проведение утренней гимнастики и физкультурных занятий на улице, гимнастика после дневного сна, ходьба босиком по массажным коврикам, летом контрастное обливание ног). Организован гибкий режим пребывания детей в МАДОУ. В период адаптации родителям предоставлена возможность находиться с ребенком в группе. Заведующей и педагогами проводятся индивидуальные беседы с родителями вновь поступивших детей, в которых выясняются условия жизни, режима, питания, ухода и воспитания в семье. На основании бесед и наблюдений за поведением ребенка в группе медсестрой даются рекомендации воспитателям и родителям, индивидуальные для каждого ребенка. Такие мероприятия, как: - сбор информации, наблюдения, щадящий режим, закаливание, неполный день пребывания в ДОУ, проводимые в детском саду, помогают установить динамику психологических и эмоциональных качеств у детей и способствуют снижению заболеваемости.</w:t>
      </w:r>
      <w:r>
        <w:rPr>
          <w:sz w:val="22"/>
          <w:szCs w:val="22"/>
        </w:rPr>
        <w:t xml:space="preserve"> В 2018 году численность воспитанников  МАДОУ «Синеглазка» составляет 550 детей. Функционируют 23 возрастные группы: 1 группа – группа раннего возраста общеразвивающей направленности №1,  5 групп-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младших групп общеразвивающей направленности (№3, 11, 13, 19, 21), 4 группы- вторые младшие группы общеразвивающей направленности (№6, №10, №17, №20), 4 группы – средние группы общеразвивающей направленности (№2, №8, №14, №22), 2 группы- старшие группы общеразвивающей направленности (№9, №18), 2 группы- старшие группы комбинированной направленности (№4, №16), 2 группы – подготовительные группы общеразвивающей направленности (№7, №15), 2 группы- подготовительные группы компенсирующей  направленности (№5, №23), 1 группа- подготовительная группа комбинированной  направленности (№12). Анализ посещаемости показал следующее, процент посещаемости выполнении в группах: 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 младшая группа общеразвивающей направленности №19 (воспитатели Грушина В.С., Камилова А.М.), старшая группа общеразвивающей направленности №9 (воспитатели Саранча М.А.), старшая группа комбинированной направленности №16 (воспитатели Воронцова О.Ю., Римская Т.Н.), старшая группа общеразвивающей направленности №18 (воспитатели Анищенко А.Б., Тунгускова С.В.), подготовительная группа общеразвивающей направленности №7 (воспитатели Кушнарева Л.Ф., Михайлова С.В.), по индексу здоровья вышли все возрастные группы.</w:t>
      </w:r>
    </w:p>
    <w:p w:rsidR="002A6B4E" w:rsidRPr="008142DC" w:rsidRDefault="002A6B4E" w:rsidP="00A8449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093F98">
        <w:rPr>
          <w:rFonts w:ascii="Times New Roman" w:hAnsi="Times New Roman" w:cs="Times New Roman"/>
          <w:b/>
        </w:rPr>
        <w:t>Слушали</w:t>
      </w:r>
      <w:r w:rsidRPr="00093F98">
        <w:rPr>
          <w:rFonts w:ascii="Times New Roman" w:hAnsi="Times New Roman" w:cs="Times New Roman"/>
        </w:rPr>
        <w:t xml:space="preserve"> Халанчук Л.Л., медицинская сестра. Она довела до сведения присутствующих сравнительный анализ заболеваемости и посещаемости обучающихся МАДОУ «Синеглазка».  Результаты профилактических осмотров позволяют оценить физическое, нервно-психическое развитие воспитанников учреждения, определить группу здоровья, составить индивидуальный план оздоровления, дать рекомендации педагогам и  родителям (законным представителям).</w:t>
      </w:r>
      <w:r w:rsidRPr="00DF42EB">
        <w:rPr>
          <w:rFonts w:ascii="Times New Roman" w:hAnsi="Times New Roman" w:cs="Times New Roman"/>
          <w:color w:val="FF0000"/>
        </w:rPr>
        <w:t xml:space="preserve"> </w:t>
      </w:r>
      <w:r w:rsidRPr="008142DC">
        <w:rPr>
          <w:rFonts w:ascii="Times New Roman" w:hAnsi="Times New Roman" w:cs="Times New Roman"/>
        </w:rPr>
        <w:t>В 2018 году осмотрено 547 детей.  Оценка физического развития показала, что большинство детей развивается гармонично. В основном дети развиваются в соответствии со своим календарным возрастом. Среднее физическое развитие у 535 детей, выше среднего – у 7 детей, ниже среднего – у 5 детей. Основную массу  составляют относительно здоровые дети со 2 группой здоровья (417 человек).  Первую группу здоровья имеют 103 ребенка,  третья группа здоровья - у 27 детей, четвертой и пятой группой здоровья  у воспитанников – нет.</w:t>
      </w:r>
    </w:p>
    <w:p w:rsidR="002A6B4E" w:rsidRPr="00093F98" w:rsidRDefault="002A6B4E" w:rsidP="00A84491">
      <w:pPr>
        <w:pStyle w:val="BodyTextIndent3"/>
        <w:spacing w:after="0" w:line="276" w:lineRule="auto"/>
        <w:ind w:left="0"/>
        <w:jc w:val="both"/>
        <w:rPr>
          <w:sz w:val="22"/>
          <w:szCs w:val="22"/>
        </w:rPr>
      </w:pPr>
      <w:r w:rsidRPr="00093F98">
        <w:rPr>
          <w:sz w:val="22"/>
          <w:szCs w:val="22"/>
        </w:rPr>
        <w:t>Анализ показателей диспансеризации, профилактических медосмотров показал, что состояние здоровья воспитанников МАДОУ «Синеглазка»  в  2018 году незначительно, но улучшилось. Но вместе с тем, необходимо совершенствовать работу по оптимизации здоровья и физического развития детей в условиях МАДОУ «Синеглазка» и семьи.</w:t>
      </w:r>
    </w:p>
    <w:p w:rsidR="002A6B4E" w:rsidRPr="00FC4A51" w:rsidRDefault="002A6B4E" w:rsidP="00A844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6B4E" w:rsidRPr="007121EE" w:rsidRDefault="002A6B4E" w:rsidP="00AD55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121EE">
        <w:rPr>
          <w:rFonts w:ascii="Times New Roman" w:hAnsi="Times New Roman" w:cs="Times New Roman"/>
          <w:b/>
          <w:bCs/>
        </w:rPr>
        <w:t>РЕШЕНИЕ:</w:t>
      </w:r>
    </w:p>
    <w:p w:rsidR="002A6B4E" w:rsidRDefault="002A6B4E" w:rsidP="00D17E2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F5597">
        <w:rPr>
          <w:rFonts w:ascii="Times New Roman" w:hAnsi="Times New Roman" w:cs="Times New Roman"/>
        </w:rPr>
        <w:t xml:space="preserve">Продолжать работу по профилактике заболеваемости воспитанников МАДОУ «Синеглазка». </w:t>
      </w:r>
      <w:r>
        <w:rPr>
          <w:rFonts w:ascii="Times New Roman" w:hAnsi="Times New Roman" w:cs="Times New Roman"/>
        </w:rPr>
        <w:t xml:space="preserve">                    </w:t>
      </w:r>
    </w:p>
    <w:p w:rsidR="002A6B4E" w:rsidRPr="009F5597" w:rsidRDefault="002A6B4E" w:rsidP="00D17E28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F5597">
        <w:rPr>
          <w:rFonts w:ascii="Times New Roman" w:hAnsi="Times New Roman" w:cs="Times New Roman"/>
        </w:rPr>
        <w:t>Ответственные: воспитатели всех возрастных групп.</w:t>
      </w:r>
    </w:p>
    <w:p w:rsidR="002A6B4E" w:rsidRDefault="002A6B4E" w:rsidP="009F5597">
      <w:pPr>
        <w:spacing w:after="0" w:line="240" w:lineRule="auto"/>
        <w:ind w:left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7121EE">
        <w:rPr>
          <w:rFonts w:ascii="Times New Roman" w:hAnsi="Times New Roman" w:cs="Times New Roman"/>
        </w:rPr>
        <w:t>Срок: постоянно.</w:t>
      </w:r>
    </w:p>
    <w:p w:rsidR="002A6B4E" w:rsidRPr="00D17E28" w:rsidRDefault="002A6B4E" w:rsidP="00D17E28">
      <w:pPr>
        <w:spacing w:after="0" w:line="240" w:lineRule="auto"/>
        <w:ind w:left="539"/>
        <w:jc w:val="both"/>
        <w:rPr>
          <w:rFonts w:ascii="Times New Roman" w:hAnsi="Times New Roman" w:cs="Times New Roman"/>
        </w:rPr>
      </w:pPr>
      <w:r w:rsidRPr="00D17E28">
        <w:rPr>
          <w:rFonts w:ascii="Times New Roman" w:hAnsi="Times New Roman" w:cs="Times New Roman"/>
        </w:rPr>
        <w:t>2. Педагогам всех возрастных групп создать в МАДОУ благоприятные условия для пребывания</w:t>
      </w:r>
      <w:r w:rsidRPr="00D17E28">
        <w:rPr>
          <w:rFonts w:ascii="Times New Roman" w:hAnsi="Times New Roman" w:cs="Times New Roman"/>
          <w:shd w:val="clear" w:color="auto" w:fill="F1F5F5"/>
        </w:rPr>
        <w:t xml:space="preserve"> </w:t>
      </w:r>
      <w:r w:rsidRPr="00D17E28">
        <w:rPr>
          <w:rFonts w:ascii="Times New Roman" w:hAnsi="Times New Roman" w:cs="Times New Roman"/>
        </w:rPr>
        <w:t>детей с высоким уровнем организации адаптационных мероприятий,</w:t>
      </w:r>
      <w:r w:rsidRPr="00D17E28">
        <w:rPr>
          <w:rFonts w:ascii="Times New Roman" w:hAnsi="Times New Roman" w:cs="Times New Roman"/>
          <w:shd w:val="clear" w:color="auto" w:fill="F1F5F5"/>
        </w:rPr>
        <w:t xml:space="preserve"> вакцинацией, выполнением </w:t>
      </w:r>
      <w:r w:rsidRPr="00D17E28">
        <w:rPr>
          <w:rFonts w:ascii="Times New Roman" w:hAnsi="Times New Roman" w:cs="Times New Roman"/>
        </w:rPr>
        <w:t>установленного режима,</w:t>
      </w:r>
      <w:r w:rsidRPr="00D17E28">
        <w:rPr>
          <w:rFonts w:ascii="Times New Roman" w:hAnsi="Times New Roman" w:cs="Times New Roman"/>
          <w:shd w:val="clear" w:color="auto" w:fill="F1F5F5"/>
        </w:rPr>
        <w:t xml:space="preserve"> </w:t>
      </w:r>
      <w:r w:rsidRPr="00D17E28">
        <w:rPr>
          <w:rFonts w:ascii="Times New Roman" w:hAnsi="Times New Roman" w:cs="Times New Roman"/>
        </w:rPr>
        <w:t>достаточным пребыванием детей на свежем воздухе, применение</w:t>
      </w:r>
      <w:r w:rsidRPr="00D17E28">
        <w:rPr>
          <w:rFonts w:ascii="Times New Roman" w:hAnsi="Times New Roman" w:cs="Times New Roman"/>
          <w:shd w:val="clear" w:color="auto" w:fill="F1F5F5"/>
        </w:rPr>
        <w:t xml:space="preserve"> </w:t>
      </w:r>
      <w:r w:rsidRPr="00D17E28">
        <w:rPr>
          <w:rFonts w:ascii="Times New Roman" w:hAnsi="Times New Roman" w:cs="Times New Roman"/>
        </w:rPr>
        <w:t>педагогами оздоровительных</w:t>
      </w:r>
      <w:r w:rsidRPr="00D17E28">
        <w:rPr>
          <w:rFonts w:ascii="Times New Roman" w:hAnsi="Times New Roman" w:cs="Times New Roman"/>
          <w:shd w:val="clear" w:color="auto" w:fill="F1F5F5"/>
        </w:rPr>
        <w:t xml:space="preserve"> технологий</w:t>
      </w:r>
      <w:r w:rsidRPr="00D17E28">
        <w:rPr>
          <w:rFonts w:ascii="Times New Roman" w:hAnsi="Times New Roman" w:cs="Times New Roman"/>
        </w:rPr>
        <w:t xml:space="preserve"> в образовательной деятельности</w:t>
      </w:r>
      <w:r w:rsidRPr="00D17E28">
        <w:rPr>
          <w:rFonts w:ascii="Times New Roman" w:hAnsi="Times New Roman" w:cs="Times New Roman"/>
          <w:shd w:val="clear" w:color="auto" w:fill="F1F5F5"/>
        </w:rPr>
        <w:t>.</w:t>
      </w:r>
    </w:p>
    <w:p w:rsidR="002A6B4E" w:rsidRDefault="002A6B4E" w:rsidP="00D17E28">
      <w:pPr>
        <w:spacing w:after="0" w:line="240" w:lineRule="auto"/>
        <w:ind w:left="53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Pr="007121EE">
        <w:rPr>
          <w:rFonts w:ascii="Times New Roman" w:hAnsi="Times New Roman" w:cs="Times New Roman"/>
        </w:rPr>
        <w:t xml:space="preserve">Срок: </w:t>
      </w:r>
      <w:r>
        <w:rPr>
          <w:rFonts w:ascii="Times New Roman" w:hAnsi="Times New Roman" w:cs="Times New Roman"/>
        </w:rPr>
        <w:t>в течение 2018 -2019 учебного года.</w:t>
      </w:r>
    </w:p>
    <w:p w:rsidR="002A6B4E" w:rsidRPr="007121EE" w:rsidRDefault="002A6B4E" w:rsidP="009F5597">
      <w:pPr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p w:rsidR="002A6B4E" w:rsidRPr="007121EE" w:rsidRDefault="002A6B4E" w:rsidP="00AD55E0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color w:val="000000"/>
          <w:highlight w:val="white"/>
        </w:rPr>
      </w:pPr>
      <w:r w:rsidRPr="007121EE">
        <w:rPr>
          <w:rFonts w:ascii="Times New Roman" w:hAnsi="Times New Roman" w:cs="Times New Roman"/>
          <w:b/>
          <w:bCs/>
          <w:color w:val="000000"/>
          <w:highlight w:val="white"/>
        </w:rPr>
        <w:t>Председатель</w:t>
      </w:r>
      <w:r w:rsidRPr="007121EE">
        <w:rPr>
          <w:rFonts w:ascii="Times New Roman" w:hAnsi="Times New Roman" w:cs="Times New Roman"/>
          <w:color w:val="000000"/>
          <w:highlight w:val="white"/>
        </w:rPr>
        <w:t xml:space="preserve"> __________________С.Н. Босякова  </w:t>
      </w:r>
    </w:p>
    <w:p w:rsidR="002A6B4E" w:rsidRPr="007121EE" w:rsidRDefault="002A6B4E" w:rsidP="00AD55E0">
      <w:pPr>
        <w:autoSpaceDE w:val="0"/>
        <w:autoSpaceDN w:val="0"/>
        <w:adjustRightInd w:val="0"/>
        <w:spacing w:after="0"/>
        <w:ind w:firstLine="550"/>
        <w:jc w:val="both"/>
        <w:rPr>
          <w:rFonts w:ascii="Times New Roman" w:hAnsi="Times New Roman" w:cs="Times New Roman"/>
          <w:b/>
          <w:bCs/>
          <w:color w:val="000000"/>
          <w:highlight w:val="white"/>
        </w:rPr>
      </w:pPr>
    </w:p>
    <w:p w:rsidR="002A6B4E" w:rsidRDefault="002A6B4E" w:rsidP="00A84491">
      <w:pPr>
        <w:autoSpaceDE w:val="0"/>
        <w:autoSpaceDN w:val="0"/>
        <w:adjustRightInd w:val="0"/>
        <w:spacing w:after="0"/>
        <w:ind w:firstLine="550"/>
        <w:jc w:val="both"/>
      </w:pPr>
      <w:r w:rsidRPr="007121EE">
        <w:rPr>
          <w:rFonts w:ascii="Times New Roman" w:hAnsi="Times New Roman" w:cs="Times New Roman"/>
          <w:b/>
          <w:bCs/>
          <w:color w:val="000000"/>
          <w:highlight w:val="white"/>
        </w:rPr>
        <w:t xml:space="preserve">Секретарь  </w:t>
      </w:r>
      <w:r w:rsidRPr="007121EE">
        <w:rPr>
          <w:rFonts w:ascii="Times New Roman" w:hAnsi="Times New Roman" w:cs="Times New Roman"/>
          <w:color w:val="000000"/>
          <w:highlight w:val="white"/>
        </w:rPr>
        <w:t xml:space="preserve">____________________ Н.Ф. Рогожа </w:t>
      </w:r>
    </w:p>
    <w:sectPr w:rsidR="002A6B4E" w:rsidSect="00EF2B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621CA"/>
    <w:multiLevelType w:val="hybridMultilevel"/>
    <w:tmpl w:val="36FAA55E"/>
    <w:lvl w:ilvl="0" w:tplc="0FBAA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Calibri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353D2B"/>
    <w:multiLevelType w:val="hybridMultilevel"/>
    <w:tmpl w:val="72EE9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5E0"/>
    <w:rsid w:val="00007EB9"/>
    <w:rsid w:val="00093F98"/>
    <w:rsid w:val="000C60D4"/>
    <w:rsid w:val="00154B75"/>
    <w:rsid w:val="001643D6"/>
    <w:rsid w:val="001B0BCB"/>
    <w:rsid w:val="001C00BF"/>
    <w:rsid w:val="00273E49"/>
    <w:rsid w:val="002A6B4E"/>
    <w:rsid w:val="00470B12"/>
    <w:rsid w:val="004C5E22"/>
    <w:rsid w:val="00563846"/>
    <w:rsid w:val="005B45C0"/>
    <w:rsid w:val="00662C57"/>
    <w:rsid w:val="006F7B4E"/>
    <w:rsid w:val="007121EE"/>
    <w:rsid w:val="00794B0C"/>
    <w:rsid w:val="00796245"/>
    <w:rsid w:val="007C67DF"/>
    <w:rsid w:val="007F3A12"/>
    <w:rsid w:val="007F7A6D"/>
    <w:rsid w:val="00810EE2"/>
    <w:rsid w:val="008142DC"/>
    <w:rsid w:val="00867DDE"/>
    <w:rsid w:val="009F5597"/>
    <w:rsid w:val="00A84491"/>
    <w:rsid w:val="00AD55E0"/>
    <w:rsid w:val="00B3533F"/>
    <w:rsid w:val="00C940EF"/>
    <w:rsid w:val="00D17E28"/>
    <w:rsid w:val="00DC774E"/>
    <w:rsid w:val="00DF42EB"/>
    <w:rsid w:val="00E04E7F"/>
    <w:rsid w:val="00E72787"/>
    <w:rsid w:val="00EF2B04"/>
    <w:rsid w:val="00FC1496"/>
    <w:rsid w:val="00FC4A51"/>
    <w:rsid w:val="00FE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5E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D55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D55E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A84491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84491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F42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2</Pages>
  <Words>768</Words>
  <Characters>4384</Characters>
  <Application>Microsoft Office Outlook</Application>
  <DocSecurity>0</DocSecurity>
  <Lines>0</Lines>
  <Paragraphs>0</Paragraphs>
  <ScaleCrop>false</ScaleCrop>
  <Company>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Синеглазка</dc:creator>
  <cp:keywords/>
  <dc:description/>
  <cp:lastModifiedBy>наталья</cp:lastModifiedBy>
  <cp:revision>18</cp:revision>
  <dcterms:created xsi:type="dcterms:W3CDTF">2015-12-30T06:10:00Z</dcterms:created>
  <dcterms:modified xsi:type="dcterms:W3CDTF">2018-12-20T07:03:00Z</dcterms:modified>
</cp:coreProperties>
</file>