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36" w:rsidRPr="000E5714" w:rsidRDefault="002F2B36" w:rsidP="002D6883">
      <w:pPr>
        <w:pStyle w:val="Default"/>
        <w:jc w:val="center"/>
        <w:rPr>
          <w:b/>
          <w:sz w:val="28"/>
          <w:szCs w:val="28"/>
        </w:rPr>
      </w:pPr>
      <w:r w:rsidRPr="000E5714">
        <w:rPr>
          <w:b/>
          <w:sz w:val="28"/>
          <w:szCs w:val="28"/>
        </w:rPr>
        <w:t>Осторожно,</w:t>
      </w:r>
      <w:r w:rsidR="00EE47D6">
        <w:rPr>
          <w:b/>
          <w:sz w:val="28"/>
          <w:szCs w:val="28"/>
          <w:lang w:val="en-US"/>
        </w:rPr>
        <w:t xml:space="preserve"> </w:t>
      </w:r>
      <w:r w:rsidRPr="000E5714">
        <w:rPr>
          <w:b/>
          <w:sz w:val="28"/>
          <w:szCs w:val="28"/>
        </w:rPr>
        <w:t>туберкулез!</w:t>
      </w:r>
      <w:bookmarkStart w:id="0" w:name="_GoBack"/>
      <w:bookmarkEnd w:id="0"/>
    </w:p>
    <w:p w:rsidR="002F2B36" w:rsidRDefault="002F2B36" w:rsidP="002F2B36">
      <w:pPr>
        <w:pStyle w:val="Default"/>
      </w:pPr>
    </w:p>
    <w:p w:rsidR="002F2B36" w:rsidRDefault="002F2B36" w:rsidP="001E1806">
      <w:pPr>
        <w:pStyle w:val="Default"/>
        <w:jc w:val="both"/>
      </w:pPr>
      <w:r>
        <w:t xml:space="preserve"> </w:t>
      </w:r>
      <w:r w:rsidR="001E1806">
        <w:t xml:space="preserve">     </w:t>
      </w:r>
      <w:r>
        <w:t>Туберкулез, как и всякая инфекция, заразен. Входными воротами инфекции в большинстве случаев являются дыхательные пути человека. Микробактерии попадают в них с частицами мокроты или капельками слизи при кашле, чихании, разговоре. Микробактерия туберкулеза (палочка Коха) чрезвычайно устойчива к внешней среде. В жидкой среде она сохраняется до полугода, в высохшем состоянии - на белье, предметах обихода - возбудитель может оставаться опасным в течение нескольких месяцев. Туберкулезная палочка, попав в организм человека, может длительное время оставаться в блокированном состоянии, благодаря защитной иммунной системе. Но если организм ослаблен, и для бактерий созданы «благоприятные» условия - плохое питание, сырое жилище, стрессы, алкоголизм и курение, то палочка Коха вызывает заболевание.</w:t>
      </w:r>
      <w:r w:rsidR="001E1806">
        <w:t xml:space="preserve"> </w:t>
      </w:r>
      <w:r>
        <w:t>Коварство туберкулеза заключается в том, что в начальных стадиях большинство больных отмечают не значительные жалобы: потливость, сухой кашель, беспричинное повышение температуры до 37,5 °С. Спустя несколько месяцев, состояние резко ухудшается - присоединяется кашель с большим количеством мокроты, одышка, повышение температуры, снижение массы тела. На этом этапе большинство больных туберкулезом становятся опасными для окружающих людей, так как в огромном количестве выделяют болезнетворные микробы. Медицинская статистика свидетельствует о том, что в среднем каждый больной туберкулезом до момента госпитализации способен заразить 7-8 человек.</w:t>
      </w:r>
    </w:p>
    <w:p w:rsidR="002F2B36" w:rsidRDefault="002F2B36" w:rsidP="001E1806">
      <w:pPr>
        <w:pStyle w:val="Default"/>
        <w:jc w:val="both"/>
      </w:pPr>
      <w:r>
        <w:t xml:space="preserve">Поэтому важно выявить заболевание туберкулезом на ранних этапах, чтобы своевременно изолировать больного от окружающих и начать лечение. Одним из наиболее информативных методов раннего выявления больных является ежегодная флюорография. </w:t>
      </w:r>
    </w:p>
    <w:p w:rsidR="002F2B36" w:rsidRDefault="001E1806" w:rsidP="001E1806">
      <w:pPr>
        <w:pStyle w:val="Default"/>
        <w:jc w:val="both"/>
      </w:pPr>
      <w:r>
        <w:t xml:space="preserve">      </w:t>
      </w:r>
      <w:r w:rsidR="002F2B36">
        <w:t xml:space="preserve">Уберечь ребенка от острых </w:t>
      </w:r>
      <w:proofErr w:type="spellStart"/>
      <w:r w:rsidR="002F2B36">
        <w:t>генерализованных</w:t>
      </w:r>
      <w:proofErr w:type="spellEnd"/>
      <w:r w:rsidR="002F2B36">
        <w:t xml:space="preserve"> форм туберкулеза позволяет </w:t>
      </w:r>
      <w:proofErr w:type="spellStart"/>
      <w:r w:rsidR="002F2B36">
        <w:t>вакцино</w:t>
      </w:r>
      <w:proofErr w:type="spellEnd"/>
      <w:r w:rsidR="002F2B36">
        <w:t xml:space="preserve"> </w:t>
      </w:r>
      <w:r w:rsidR="00C02125">
        <w:t>-</w:t>
      </w:r>
      <w:r w:rsidR="002F2B36">
        <w:t xml:space="preserve">профилактика. Существует только одна вакцина - БЦЖ, впервые была применена в 1921 г. Эту прививку делают только не инфицированным людям. Ежегодно, осенью всем детям проводится туберкулиновая диагностика - с помощью туберкулиновой кожной пробы (Реакция Манту) можно определить, имеются ли в организме туберкулезные бациллы. </w:t>
      </w:r>
      <w:r w:rsidR="000005B2">
        <w:t xml:space="preserve"> </w:t>
      </w:r>
      <w:r w:rsidR="002F2B36">
        <w:t xml:space="preserve">Большую роль в профилактике туберкулеза играет и соблюдение каждым больным правил личной и общественной гигиены. Проявляя аккуратность в быту, на улице, он этим сберегает здоровье своих близких и окружающих. </w:t>
      </w:r>
    </w:p>
    <w:p w:rsidR="000005B2" w:rsidRDefault="000005B2" w:rsidP="000005B2">
      <w:pPr>
        <w:pStyle w:val="Default"/>
        <w:jc w:val="both"/>
      </w:pPr>
      <w:r>
        <w:t xml:space="preserve">     </w:t>
      </w:r>
      <w:r w:rsidR="002F2B36">
        <w:t>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  <w:r w:rsidR="002F2B36" w:rsidRPr="002F2B36">
        <w:t xml:space="preserve"> </w:t>
      </w:r>
    </w:p>
    <w:p w:rsidR="0000703A" w:rsidRDefault="0000703A" w:rsidP="001E1806">
      <w:pPr>
        <w:pStyle w:val="Default"/>
        <w:jc w:val="both"/>
      </w:pPr>
    </w:p>
    <w:sectPr w:rsidR="0000703A" w:rsidSect="0000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6EE"/>
    <w:rsid w:val="000005B2"/>
    <w:rsid w:val="0000703A"/>
    <w:rsid w:val="000E5714"/>
    <w:rsid w:val="001E1806"/>
    <w:rsid w:val="002D6883"/>
    <w:rsid w:val="002F2B36"/>
    <w:rsid w:val="003443F7"/>
    <w:rsid w:val="003E1D3E"/>
    <w:rsid w:val="003F6EAF"/>
    <w:rsid w:val="00556C32"/>
    <w:rsid w:val="006D06EE"/>
    <w:rsid w:val="00C02125"/>
    <w:rsid w:val="00E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F5790-41AF-4327-B7B9-B98F11B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</cp:lastModifiedBy>
  <cp:revision>11</cp:revision>
  <dcterms:created xsi:type="dcterms:W3CDTF">2015-02-19T16:23:00Z</dcterms:created>
  <dcterms:modified xsi:type="dcterms:W3CDTF">2015-02-24T04:45:00Z</dcterms:modified>
</cp:coreProperties>
</file>